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96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 xml:space="preserve">Должностной регламент </w:t>
      </w:r>
    </w:p>
    <w:p w:rsidR="00FB3496" w:rsidRPr="00CA37C4" w:rsidRDefault="00FB3496" w:rsidP="00FB349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55E9">
        <w:rPr>
          <w:rFonts w:ascii="Times New Roman" w:hAnsi="Times New Roman" w:cs="Times New Roman"/>
          <w:b/>
          <w:sz w:val="28"/>
          <w:szCs w:val="28"/>
        </w:rPr>
        <w:t xml:space="preserve">старшего государственного налогового </w:t>
      </w:r>
      <w:r w:rsidRPr="00CA37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инспектора </w:t>
      </w:r>
    </w:p>
    <w:p w:rsidR="00FB3496" w:rsidRPr="00CA37C4" w:rsidRDefault="00FB3496" w:rsidP="00FB349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контрольно-</w:t>
      </w:r>
      <w:r w:rsidRPr="00CA37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аналитического отдела Управления </w:t>
      </w:r>
    </w:p>
    <w:p w:rsidR="00FB3496" w:rsidRPr="00CA37C4" w:rsidRDefault="00FB3496" w:rsidP="00FB349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7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Федеральной налоговой службы по Сахалинской области</w:t>
      </w:r>
    </w:p>
    <w:p w:rsidR="00FB3496" w:rsidRPr="008130D4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FB3496" w:rsidRPr="00EB1A8F" w:rsidRDefault="00FB3496" w:rsidP="00FB3496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6" w:history="1">
        <w:r w:rsidRPr="00EB1A8F">
          <w:rPr>
            <w:rFonts w:ascii="Times New Roman" w:hAnsi="Times New Roman" w:cs="Times New Roman"/>
            <w:i/>
            <w:color w:val="0000FF"/>
            <w:szCs w:val="22"/>
          </w:rPr>
          <w:t>Реестру</w:t>
        </w:r>
      </w:hyperlink>
      <w: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FB3496" w:rsidRPr="00EB1A8F" w:rsidRDefault="00FB3496" w:rsidP="00FB3496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>№ 1574 "О Реестре должностей федеральной государственной гражданской службы", - 11-</w:t>
      </w:r>
      <w:r>
        <w:rPr>
          <w:rFonts w:ascii="Times New Roman" w:hAnsi="Times New Roman" w:cs="Times New Roman"/>
          <w:i/>
          <w:szCs w:val="22"/>
        </w:rPr>
        <w:t>3</w:t>
      </w:r>
      <w:r w:rsidRPr="00EB1A8F">
        <w:rPr>
          <w:rFonts w:ascii="Times New Roman" w:hAnsi="Times New Roman" w:cs="Times New Roman"/>
          <w:i/>
          <w:szCs w:val="22"/>
        </w:rPr>
        <w:t>-</w:t>
      </w:r>
      <w:r>
        <w:rPr>
          <w:rFonts w:ascii="Times New Roman" w:hAnsi="Times New Roman" w:cs="Times New Roman"/>
          <w:i/>
          <w:szCs w:val="22"/>
        </w:rPr>
        <w:t>4</w:t>
      </w:r>
      <w:r w:rsidRPr="00EB1A8F">
        <w:rPr>
          <w:rFonts w:ascii="Times New Roman" w:hAnsi="Times New Roman" w:cs="Times New Roman"/>
          <w:i/>
          <w:szCs w:val="22"/>
        </w:rPr>
        <w:t>-0</w:t>
      </w:r>
      <w:r>
        <w:rPr>
          <w:rFonts w:ascii="Times New Roman" w:hAnsi="Times New Roman" w:cs="Times New Roman"/>
          <w:i/>
          <w:szCs w:val="22"/>
        </w:rPr>
        <w:t>70</w:t>
      </w:r>
    </w:p>
    <w:p w:rsidR="00FB3496" w:rsidRPr="00D135FE" w:rsidRDefault="00FB3496" w:rsidP="00FB34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старший государственный налоговый инспектор контрольн</w:t>
      </w:r>
      <w:proofErr w:type="gramStart"/>
      <w:r w:rsidRPr="00424B5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 xml:space="preserve"> аналитического отдела Управления ФНС России по Сахалинской области (далее –старший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государственного гражданского служащего: 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п.23. Регулирование налоговой деятельности.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п.23.1. Регулирование в сфере налога на добавленную стоимость, 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п. 23.11. Осуществление налогового контроля.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(далее - управление).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непосредственно подчиняется начальнику отдела, </w:t>
      </w:r>
      <w:r w:rsidRPr="00424B5C">
        <w:rPr>
          <w:rFonts w:ascii="Times New Roman" w:hAnsi="Times New Roman" w:cs="Times New Roman"/>
          <w:i/>
          <w:sz w:val="24"/>
          <w:szCs w:val="24"/>
        </w:rPr>
        <w:t>а также подчиняется руководителю Управления и заместителю руководителя Управления, координирующему деятельность данного отдела.</w:t>
      </w: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3. Для замещения должности </w:t>
      </w:r>
      <w:r w:rsidRPr="0042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старшего государственного налогового инспектора </w:t>
      </w:r>
      <w:r w:rsidRPr="00424B5C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3.1. Базовые квалификационные требования: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а) наличие высшего образования не ниже уровня </w:t>
      </w:r>
      <w:proofErr w:type="spellStart"/>
      <w:r w:rsidRPr="00424B5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>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б) без предъявления требования к стажу;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в) наличие базовых знаний: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 «О противодействии коррупции».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г) наличие знаний и умений в области информационно-коммуникационных технологий в государственных органах.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д) наличие умений (общих): умение мыслить </w:t>
      </w:r>
      <w:proofErr w:type="spellStart"/>
      <w:r w:rsidRPr="00424B5C">
        <w:rPr>
          <w:rFonts w:ascii="Times New Roman" w:hAnsi="Times New Roman" w:cs="Times New Roman"/>
          <w:sz w:val="24"/>
          <w:szCs w:val="24"/>
        </w:rPr>
        <w:t>системно</w:t>
      </w:r>
      <w:proofErr w:type="gramStart"/>
      <w:r w:rsidRPr="00424B5C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>ланировать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 xml:space="preserve"> и рационально использовать рабочее </w:t>
      </w:r>
      <w:proofErr w:type="spellStart"/>
      <w:r w:rsidRPr="00424B5C">
        <w:rPr>
          <w:rFonts w:ascii="Times New Roman" w:hAnsi="Times New Roman" w:cs="Times New Roman"/>
          <w:sz w:val="24"/>
          <w:szCs w:val="24"/>
        </w:rPr>
        <w:t>время;достигать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B5C">
        <w:rPr>
          <w:rFonts w:ascii="Times New Roman" w:hAnsi="Times New Roman" w:cs="Times New Roman"/>
          <w:sz w:val="24"/>
          <w:szCs w:val="24"/>
        </w:rPr>
        <w:t>результата;работать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 xml:space="preserve"> в стрессовых </w:t>
      </w:r>
      <w:proofErr w:type="spellStart"/>
      <w:r w:rsidRPr="00424B5C">
        <w:rPr>
          <w:rFonts w:ascii="Times New Roman" w:hAnsi="Times New Roman" w:cs="Times New Roman"/>
          <w:sz w:val="24"/>
          <w:szCs w:val="24"/>
        </w:rPr>
        <w:t>условиях;совершенствовать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 xml:space="preserve"> свой профессиональный </w:t>
      </w:r>
      <w:proofErr w:type="spellStart"/>
      <w:r w:rsidRPr="00424B5C">
        <w:rPr>
          <w:rFonts w:ascii="Times New Roman" w:hAnsi="Times New Roman" w:cs="Times New Roman"/>
          <w:sz w:val="24"/>
          <w:szCs w:val="24"/>
        </w:rPr>
        <w:t>уровень;коммуникативные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 xml:space="preserve"> умения.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е) наличие умений (управленческих): умение руководить подчиненными, эффективно планировать работу и контролировать ее выполнение; оперативно принимать </w:t>
      </w:r>
      <w:r w:rsidRPr="00424B5C">
        <w:rPr>
          <w:rFonts w:ascii="Times New Roman" w:hAnsi="Times New Roman" w:cs="Times New Roman"/>
          <w:sz w:val="24"/>
          <w:szCs w:val="24"/>
        </w:rPr>
        <w:lastRenderedPageBreak/>
        <w:t>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3.2. Профессиональные квалификационные требования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Профессионально-</w:t>
      </w:r>
      <w:proofErr w:type="spellStart"/>
      <w:r w:rsidRPr="00424B5C">
        <w:rPr>
          <w:rFonts w:ascii="Times New Roman" w:hAnsi="Times New Roman" w:cs="Times New Roman"/>
          <w:b/>
          <w:sz w:val="24"/>
          <w:szCs w:val="24"/>
        </w:rPr>
        <w:t>функциональныеквалификационные</w:t>
      </w:r>
      <w:proofErr w:type="spellEnd"/>
      <w:r w:rsidRPr="00424B5C">
        <w:rPr>
          <w:rFonts w:ascii="Times New Roman" w:hAnsi="Times New Roman" w:cs="Times New Roman"/>
          <w:b/>
          <w:sz w:val="24"/>
          <w:szCs w:val="24"/>
        </w:rPr>
        <w:t xml:space="preserve"> требования:</w:t>
      </w:r>
    </w:p>
    <w:p w:rsidR="00FB3496" w:rsidRPr="00424B5C" w:rsidRDefault="00FB3496" w:rsidP="00FB3496">
      <w:pPr>
        <w:ind w:firstLine="709"/>
        <w:jc w:val="both"/>
      </w:pPr>
      <w:r w:rsidRPr="00424B5C">
        <w:rPr>
          <w:b/>
        </w:rPr>
        <w:t>а)</w:t>
      </w:r>
      <w:r w:rsidRPr="00424B5C">
        <w:rPr>
          <w:b/>
          <w:lang w:val="en-US"/>
        </w:rPr>
        <w:t> </w:t>
      </w:r>
      <w:r w:rsidRPr="00424B5C">
        <w:rPr>
          <w:b/>
        </w:rPr>
        <w:t xml:space="preserve">наличие высшего образования </w:t>
      </w:r>
      <w:r w:rsidRPr="00424B5C">
        <w:rPr>
          <w:u w:val="single"/>
        </w:rPr>
        <w:t xml:space="preserve">по специальности, направлению подготовки </w:t>
      </w:r>
      <w:r w:rsidRPr="00424B5C">
        <w:t>«Экономика», «Экономика и управление», «Финансы и кредит»,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«Коммерция», «Товароведение».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б) наличие профессиональных знаний в сфере законодательства Российской Федерации: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424B5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24B5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в) наличие иных профессиональных знаний: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24B5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г) наличие профессиональных умений: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B5C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424B5C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3.3. </w:t>
      </w:r>
      <w:proofErr w:type="spellStart"/>
      <w:r w:rsidRPr="00424B5C">
        <w:rPr>
          <w:rFonts w:ascii="Times New Roman" w:hAnsi="Times New Roman" w:cs="Times New Roman"/>
          <w:b/>
          <w:sz w:val="24"/>
          <w:szCs w:val="24"/>
        </w:rPr>
        <w:t>Функциональныеквалификационные</w:t>
      </w:r>
      <w:proofErr w:type="spellEnd"/>
      <w:r w:rsidRPr="00424B5C">
        <w:rPr>
          <w:rFonts w:ascii="Times New Roman" w:hAnsi="Times New Roman" w:cs="Times New Roman"/>
          <w:b/>
          <w:sz w:val="24"/>
          <w:szCs w:val="24"/>
        </w:rPr>
        <w:t xml:space="preserve"> требования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а)</w:t>
      </w:r>
      <w:r w:rsidRPr="00424B5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24B5C">
        <w:rPr>
          <w:rFonts w:ascii="Times New Roman" w:hAnsi="Times New Roman" w:cs="Times New Roman"/>
          <w:b/>
          <w:sz w:val="24"/>
          <w:szCs w:val="24"/>
        </w:rPr>
        <w:t>наличие функциональных знаний в сфере законодательства Российской Федерации:</w:t>
      </w:r>
    </w:p>
    <w:p w:rsidR="00FB3496" w:rsidRPr="00424B5C" w:rsidRDefault="00FB3496" w:rsidP="00FB3496">
      <w:pPr>
        <w:ind w:firstLine="709"/>
        <w:jc w:val="both"/>
      </w:pPr>
      <w:r w:rsidRPr="00424B5C">
        <w:t>- принципы, методы, технологии и механизмы осуществления контроля (надзора);</w:t>
      </w:r>
    </w:p>
    <w:p w:rsidR="00FB3496" w:rsidRPr="00424B5C" w:rsidRDefault="00FB3496" w:rsidP="00FB3496">
      <w:pPr>
        <w:ind w:firstLine="709"/>
        <w:jc w:val="both"/>
      </w:pPr>
      <w:r w:rsidRPr="00424B5C">
        <w:t>- виды, назначение и технологии организации проверочных процедур;</w:t>
      </w:r>
    </w:p>
    <w:p w:rsidR="00FB3496" w:rsidRPr="00424B5C" w:rsidRDefault="00FB3496" w:rsidP="00FB3496">
      <w:pPr>
        <w:ind w:firstLine="709"/>
        <w:jc w:val="both"/>
      </w:pPr>
      <w:r w:rsidRPr="00424B5C">
        <w:t>- институт предварительной проверки жалобы и иной информации, поступившей в контрольно-надзорный орган;</w:t>
      </w:r>
    </w:p>
    <w:p w:rsidR="00FB3496" w:rsidRPr="00424B5C" w:rsidRDefault="00FB3496" w:rsidP="00FB3496">
      <w:pPr>
        <w:ind w:firstLine="709"/>
        <w:jc w:val="both"/>
      </w:pPr>
      <w:r w:rsidRPr="00424B5C">
        <w:t>- процедура организации проверки: порядок, этапы, инструменты проведения;</w:t>
      </w:r>
    </w:p>
    <w:p w:rsidR="00FB3496" w:rsidRPr="00424B5C" w:rsidRDefault="00FB3496" w:rsidP="00FB3496">
      <w:pPr>
        <w:ind w:firstLine="709"/>
        <w:jc w:val="both"/>
      </w:pPr>
      <w:r w:rsidRPr="00424B5C">
        <w:lastRenderedPageBreak/>
        <w:t>- ограничения при проведении проверочных процедур;</w:t>
      </w:r>
    </w:p>
    <w:p w:rsidR="00FB3496" w:rsidRPr="00424B5C" w:rsidRDefault="00FB3496" w:rsidP="00FB3496">
      <w:pPr>
        <w:ind w:firstLine="709"/>
        <w:jc w:val="both"/>
      </w:pPr>
      <w:r w:rsidRPr="00424B5C">
        <w:t>- меры, принимаемые по результатам проверки;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 основания проведения и особенности внеплановых проверок.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б) наличие функциональных умений:</w:t>
      </w:r>
    </w:p>
    <w:p w:rsidR="00FB3496" w:rsidRPr="00424B5C" w:rsidRDefault="00FB3496" w:rsidP="00FB3496">
      <w:pPr>
        <w:ind w:firstLine="709"/>
        <w:contextualSpacing/>
      </w:pPr>
      <w:r w:rsidRPr="00424B5C">
        <w:t>- проведение камеральных проверок;</w:t>
      </w:r>
    </w:p>
    <w:p w:rsidR="00FB3496" w:rsidRPr="00424B5C" w:rsidRDefault="00FB3496" w:rsidP="00FB3496">
      <w:pPr>
        <w:ind w:firstLine="709"/>
        <w:contextualSpacing/>
      </w:pPr>
      <w:r w:rsidRPr="00424B5C">
        <w:t>- проведение плановых и внеплановых выездных проверок;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 осуществление контроля исполнения предписаний, решений и других распорядительных документов.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4.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14</w:t>
        </w:r>
      </w:hyperlink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hyperlink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Pr="00424B5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 79-ФЗ «О государственной гражданской службе Российской Федерации».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5. Старший государственный налоговый инспектор осуществляет </w:t>
      </w:r>
      <w:r w:rsidRPr="00424B5C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424B5C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2" w:history="1">
        <w:proofErr w:type="spellStart"/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424B5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24B5C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службе, утвержденным постановлением Правительства Российской Федерации от 30 сентября 2004 г. № 506, Положением об Управлении ФНС России по Сахалинской области, утвержденным руководителем ФНС России, Положением о контрольн</w:t>
      </w:r>
      <w:proofErr w:type="gramStart"/>
      <w:r w:rsidRPr="00424B5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 xml:space="preserve"> аналитическом отделе</w:t>
      </w:r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4B5C">
        <w:rPr>
          <w:rFonts w:ascii="Times New Roman" w:hAnsi="Times New Roman" w:cs="Times New Roman"/>
          <w:sz w:val="24"/>
          <w:szCs w:val="24"/>
        </w:rPr>
        <w:t>приказами (распоряжениями) ФНС России, приказами Управления, поручениями руководства Управления.</w:t>
      </w:r>
    </w:p>
    <w:p w:rsidR="00FB3496" w:rsidRPr="00424B5C" w:rsidRDefault="00FB3496" w:rsidP="00FB3496">
      <w:pPr>
        <w:ind w:firstLine="709"/>
        <w:jc w:val="both"/>
      </w:pPr>
      <w:r w:rsidRPr="00424B5C">
        <w:rPr>
          <w:b/>
        </w:rPr>
        <w:t xml:space="preserve">Старший государственный налоговый инспектор </w:t>
      </w:r>
      <w:r w:rsidRPr="00424B5C">
        <w:rPr>
          <w:b/>
          <w:bCs/>
        </w:rPr>
        <w:t>обязан</w:t>
      </w:r>
      <w:r w:rsidRPr="00424B5C">
        <w:t>:</w:t>
      </w:r>
    </w:p>
    <w:p w:rsidR="00FB3496" w:rsidRPr="00424B5C" w:rsidRDefault="00FB3496" w:rsidP="00FB3496">
      <w:pPr>
        <w:ind w:firstLine="709"/>
        <w:jc w:val="both"/>
      </w:pPr>
      <w:proofErr w:type="gramStart"/>
      <w:r w:rsidRPr="00424B5C">
        <w:t>5.1.</w:t>
      </w:r>
      <w:r>
        <w:t>1</w:t>
      </w:r>
      <w:r w:rsidRPr="00424B5C">
        <w:t> 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</w:t>
      </w:r>
      <w:r w:rsidRPr="00424B5C">
        <w:rPr>
          <w:lang w:val="en-US"/>
        </w:rPr>
        <w:t> </w:t>
      </w:r>
      <w:r w:rsidRPr="00424B5C">
        <w:t>79-ФЗ «О государственной  гражданской службе Российской Федерации», от 25.12.2008 №</w:t>
      </w:r>
      <w:r w:rsidRPr="00424B5C">
        <w:rPr>
          <w:lang w:val="en-US"/>
        </w:rPr>
        <w:t> </w:t>
      </w:r>
      <w:r w:rsidRPr="00424B5C">
        <w:t>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FB3496" w:rsidRPr="00424B5C" w:rsidRDefault="00FB3496" w:rsidP="00FB3496">
      <w:pPr>
        <w:widowControl w:val="0"/>
        <w:tabs>
          <w:tab w:val="left" w:pos="0"/>
          <w:tab w:val="left" w:pos="993"/>
        </w:tabs>
        <w:autoSpaceDE w:val="0"/>
        <w:autoSpaceDN w:val="0"/>
        <w:spacing w:line="260" w:lineRule="auto"/>
        <w:ind w:firstLine="709"/>
        <w:contextualSpacing/>
        <w:jc w:val="both"/>
      </w:pPr>
      <w:r w:rsidRPr="00424B5C">
        <w:t>5.</w:t>
      </w:r>
      <w:r>
        <w:t>1.</w:t>
      </w:r>
      <w:r w:rsidRPr="00424B5C">
        <w:t>2</w:t>
      </w:r>
      <w:proofErr w:type="gramStart"/>
      <w:r w:rsidRPr="00424B5C">
        <w:t xml:space="preserve"> П</w:t>
      </w:r>
      <w:proofErr w:type="gramEnd"/>
      <w:r w:rsidRPr="00424B5C">
        <w:t>роводить мероприятия налогового контроля в отношении деклараций по НДС, по которым в АСК НДС-2 выявлены расхождения (сложные разрывы), подлежащие отработке контрольно-аналитическими отделами.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line="260" w:lineRule="auto"/>
        <w:contextualSpacing/>
        <w:jc w:val="both"/>
      </w:pPr>
      <w:r w:rsidRPr="00424B5C">
        <w:t>Найти и определить выгодоприобретателей.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line="260" w:lineRule="auto"/>
        <w:contextualSpacing/>
        <w:jc w:val="both"/>
      </w:pPr>
      <w:r w:rsidRPr="00424B5C">
        <w:t>Проводить анализ выявленных схем уклонения.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line="260" w:lineRule="auto"/>
        <w:contextualSpacing/>
        <w:jc w:val="both"/>
      </w:pPr>
      <w:r w:rsidRPr="00424B5C">
        <w:t>Инициировать проведения мероприятий налогового контроля.</w:t>
      </w:r>
    </w:p>
    <w:p w:rsidR="00FB3496" w:rsidRPr="00424B5C" w:rsidRDefault="00FB3496" w:rsidP="00FB3496">
      <w:pPr>
        <w:widowControl w:val="0"/>
        <w:tabs>
          <w:tab w:val="left" w:pos="993"/>
        </w:tabs>
        <w:autoSpaceDE w:val="0"/>
        <w:autoSpaceDN w:val="0"/>
        <w:spacing w:line="260" w:lineRule="auto"/>
        <w:ind w:firstLine="709"/>
        <w:contextualSpacing/>
        <w:jc w:val="both"/>
      </w:pPr>
      <w:r w:rsidRPr="00424B5C">
        <w:t>5.</w:t>
      </w:r>
      <w:r>
        <w:t>1.</w:t>
      </w:r>
      <w:r w:rsidRPr="00424B5C">
        <w:t>6</w:t>
      </w:r>
      <w:proofErr w:type="gramStart"/>
      <w:r w:rsidRPr="00424B5C">
        <w:t xml:space="preserve"> </w:t>
      </w:r>
      <w:r>
        <w:t xml:space="preserve"> </w:t>
      </w:r>
      <w:r w:rsidRPr="00424B5C">
        <w:t>О</w:t>
      </w:r>
      <w:proofErr w:type="gramEnd"/>
      <w:r w:rsidRPr="00424B5C">
        <w:t>тработать расхождения и операции особого контроля, работа с которыми относится к функциональным обязанностям контрольно-аналитических отделов.</w:t>
      </w:r>
    </w:p>
    <w:p w:rsidR="00FB3496" w:rsidRPr="00424B5C" w:rsidRDefault="00FB3496" w:rsidP="00FB3496">
      <w:pPr>
        <w:widowControl w:val="0"/>
        <w:tabs>
          <w:tab w:val="left" w:pos="851"/>
        </w:tabs>
        <w:autoSpaceDE w:val="0"/>
        <w:autoSpaceDN w:val="0"/>
        <w:spacing w:line="260" w:lineRule="auto"/>
        <w:ind w:firstLine="709"/>
        <w:jc w:val="both"/>
      </w:pPr>
      <w:r>
        <w:t>5.1.7</w:t>
      </w:r>
      <w:proofErr w:type="gramStart"/>
      <w:r>
        <w:t xml:space="preserve"> </w:t>
      </w:r>
      <w:r w:rsidRPr="00424B5C">
        <w:t>П</w:t>
      </w:r>
      <w:proofErr w:type="gramEnd"/>
      <w:r w:rsidRPr="00424B5C">
        <w:t>одготовить Заключения об установленных выгодоприобретателях на предмет корректности/некорректности определения выгодоприобретателя.</w:t>
      </w:r>
    </w:p>
    <w:p w:rsidR="00FB3496" w:rsidRPr="00424B5C" w:rsidRDefault="00FB3496" w:rsidP="00FB3496">
      <w:pPr>
        <w:widowControl w:val="0"/>
        <w:tabs>
          <w:tab w:val="left" w:pos="993"/>
        </w:tabs>
        <w:autoSpaceDE w:val="0"/>
        <w:autoSpaceDN w:val="0"/>
        <w:spacing w:line="260" w:lineRule="auto"/>
        <w:ind w:firstLine="709"/>
        <w:contextualSpacing/>
        <w:jc w:val="both"/>
      </w:pPr>
      <w:r w:rsidRPr="00424B5C">
        <w:t>5.</w:t>
      </w:r>
      <w:r>
        <w:t>1.</w:t>
      </w:r>
      <w:r w:rsidRPr="00424B5C">
        <w:t>8</w:t>
      </w:r>
      <w:proofErr w:type="gramStart"/>
      <w:r w:rsidRPr="00424B5C">
        <w:t xml:space="preserve"> П</w:t>
      </w:r>
      <w:proofErr w:type="gramEnd"/>
      <w:r w:rsidRPr="00424B5C">
        <w:t>ровести проверку корректности установления «выгодоприобретателей» по Заключениям, поступившим из других налоговых органов по расхождениям, подлежащим отработке контрольно-аналитическими отделами.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260" w:lineRule="auto"/>
        <w:ind w:left="0" w:firstLine="709"/>
        <w:contextualSpacing/>
        <w:jc w:val="both"/>
      </w:pPr>
      <w:proofErr w:type="gramStart"/>
      <w:r w:rsidRPr="00424B5C">
        <w:t>Подготовить и направить Заключение об установленных выгодоприобретателях от «сложных» разрывов своего региона в Управления ФНС России по месту постановки на учет выгодоприобретателей.</w:t>
      </w:r>
      <w:proofErr w:type="gramEnd"/>
    </w:p>
    <w:p w:rsidR="00FB3496" w:rsidRPr="00424B5C" w:rsidRDefault="00FB3496" w:rsidP="00FB3496">
      <w:pPr>
        <w:widowControl w:val="0"/>
        <w:tabs>
          <w:tab w:val="left" w:pos="993"/>
        </w:tabs>
        <w:autoSpaceDE w:val="0"/>
        <w:autoSpaceDN w:val="0"/>
        <w:spacing w:line="260" w:lineRule="auto"/>
        <w:ind w:firstLine="709"/>
        <w:contextualSpacing/>
        <w:jc w:val="both"/>
      </w:pPr>
      <w:r w:rsidRPr="00424B5C">
        <w:t>5.</w:t>
      </w:r>
      <w:r>
        <w:t>1.</w:t>
      </w:r>
      <w:r w:rsidRPr="00424B5C">
        <w:t>10</w:t>
      </w:r>
      <w:proofErr w:type="gramStart"/>
      <w:r w:rsidRPr="00424B5C">
        <w:t xml:space="preserve"> С</w:t>
      </w:r>
      <w:proofErr w:type="gramEnd"/>
      <w:r w:rsidRPr="00424B5C">
        <w:t>формировать и направить в Межрегиональную инспекцию Федеральной налоговой службы по федеральному округу мотивированных заключений о некорректности установленных выгодоприобретателей.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lastRenderedPageBreak/>
        <w:t>5.</w:t>
      </w:r>
      <w:r>
        <w:t>1.</w:t>
      </w:r>
      <w:r w:rsidRPr="00424B5C">
        <w:t>11.Направить в Межрегиональную инспекцию Федеральной налоговой службы по федеральному округу мотивированные заключения о невозможности установления выгодоприобретателя.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proofErr w:type="gramStart"/>
      <w:r w:rsidRPr="00424B5C">
        <w:t>5.</w:t>
      </w:r>
      <w:r>
        <w:t>1.</w:t>
      </w:r>
      <w:r w:rsidRPr="00424B5C">
        <w:t>12.Провести мероприятия налогового контроля и анализ полученных сведений и информации при получении  от Межрегиональной инспекции Федеральной налоговой службы по федеральному округу списка налоговых деклараций по НДС, имеющих критерий «Сомнительная задолженность», «</w:t>
      </w:r>
      <w:proofErr w:type="spellStart"/>
      <w:r w:rsidRPr="00424B5C">
        <w:t>Автоцепочка</w:t>
      </w:r>
      <w:proofErr w:type="spellEnd"/>
      <w:r w:rsidRPr="00424B5C">
        <w:t>», «Операции особого контроля», подлежащие отработке контрольно-аналитическим отделом</w:t>
      </w:r>
      <w:r>
        <w:t xml:space="preserve"> </w:t>
      </w:r>
      <w:r w:rsidRPr="00196DEE">
        <w:t>с использованием информационных ресурсов, имеющихся у налоговых органов, в том числе посредством таких как АИС «Налог-3» (ПП АСК НДС-2, ПП «Контроль</w:t>
      </w:r>
      <w:proofErr w:type="gramEnd"/>
      <w:r w:rsidRPr="00196DEE">
        <w:t xml:space="preserve"> </w:t>
      </w:r>
      <w:proofErr w:type="gramStart"/>
      <w:r w:rsidRPr="00196DEE">
        <w:t>НДС», ПП «Дело», ПП «Анализ налогоплательщика», ПК «Информационно-аналитической работы», ПП «</w:t>
      </w:r>
      <w:proofErr w:type="spellStart"/>
      <w:r w:rsidRPr="00196DEE">
        <w:t>Прослеживаемость</w:t>
      </w:r>
      <w:proofErr w:type="spellEnd"/>
      <w:r w:rsidRPr="00196DEE">
        <w:t>» и др.), федеральных информационных ресурсов и сервисов (Сведения о физических лицах, Полные сведения, содержащиеся в Едином государственном реестре юридических лиц (ЕГРЮЛ), Полные сведения, содержащиеся в государственном реестре индивидуальных предпринимателей (ЕГРИП), СЛПФЛ и Реестр дисквалифицированных лиц, Риски, Допросы и осмотры и др.), внешних источников (СПАРК, Контур-фокус, Картотека арбитражных дел, Сети</w:t>
      </w:r>
      <w:proofErr w:type="gramEnd"/>
      <w:r w:rsidRPr="00196DEE">
        <w:t xml:space="preserve"> </w:t>
      </w:r>
      <w:proofErr w:type="gramStart"/>
      <w:r w:rsidRPr="00196DEE">
        <w:t>интернет и пр.), а так же других действующих информационных ресурсов, содержащих информацию, позволяющую установить потенциального выгодоприобретателя и устранить выявленные расхождения.</w:t>
      </w:r>
      <w:proofErr w:type="gramEnd"/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13. Передать сведения о минимизации налогов отдельными налогоплательщиками в отделы камеральных и выездных налоговых проверок.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 xml:space="preserve">14. Сформировать акт проверки в соответствии со ст. 101.4 НК РФ при установлении нарушений Налогового кодекса РФ (далее-НК РФ). Подготовить и передать проект решения в юридический отдел на согласование. 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15. Подготовить и передать на рассмотрение руководителя (заместителя руководителя) управления материалы о нарушениях законодательства о налогах и сборах для принятия соответствующего решения. Направить принятое решение налогоплательщику в сроки,  установленные ст.101.4 НК РФ.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16.Обеспечить актуализацию информационных ресурсов Управления в рамках установленной сферы деятельности, в том числе ввод данных решений, вынесенных по результатам рассмотренных материалов налоговых проверок и  нарушений законодательства о налогах сборах  в базу   АИС Налог -3.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17.Обеспечить передачу сведений о принятых решениях в отдел процессного взыскания задолженности для своевременного направления требования об уплате налога, пени, суммы налоговых санкций в установленный законодательством срок.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18. Осуществить производство по делам об административных правонарушениях.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19. Осуществить ежедневный самоконтроль  по объему, качеству, исполнению сроков, связанных с исполнением обязанностей, предусмотренных должностным Регламентом.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>20. Формировать и направлять в Межрегиональную инспекцию Федеральной налоговой службы по камеральному контролю отчетности в рамках компетенции Отдела.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  <w:rPr>
          <w:spacing w:val="-1"/>
        </w:rPr>
      </w:pPr>
      <w:r w:rsidRPr="00424B5C">
        <w:t>5.</w:t>
      </w:r>
      <w:r>
        <w:t>1.</w:t>
      </w:r>
      <w:r w:rsidRPr="00424B5C">
        <w:t xml:space="preserve">21. Обеспечить ведение информационных ресурсов Управления по </w:t>
      </w:r>
      <w:r w:rsidRPr="00424B5C">
        <w:rPr>
          <w:spacing w:val="-1"/>
        </w:rPr>
        <w:t>вопросам, относящимся к компетенции Отдела.</w:t>
      </w:r>
    </w:p>
    <w:p w:rsidR="00FB3496" w:rsidRPr="00424B5C" w:rsidRDefault="00FB3496" w:rsidP="00FB3496">
      <w:pPr>
        <w:autoSpaceDE w:val="0"/>
        <w:autoSpaceDN w:val="0"/>
        <w:ind w:firstLine="709"/>
        <w:jc w:val="both"/>
      </w:pPr>
      <w:r w:rsidRPr="00424B5C">
        <w:t>5.</w:t>
      </w:r>
      <w:r>
        <w:t>1.</w:t>
      </w:r>
      <w:r w:rsidRPr="00424B5C">
        <w:t xml:space="preserve">22. Осуществлять сбор, обработку, формирование и направление статистической налоговой отчетности, отнесенной к установленной сфере деятельности. 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 xml:space="preserve">23. Взаимодействовать между Управлениями по вопросам, </w:t>
      </w:r>
      <w:r w:rsidRPr="00424B5C">
        <w:rPr>
          <w:spacing w:val="-1"/>
        </w:rPr>
        <w:t xml:space="preserve">относящимся к компетенции отдела. </w:t>
      </w:r>
      <w:r w:rsidRPr="00424B5C">
        <w:t>Формировать и направлять  установленной отчетности и аналитических материалов по предмету деятельности Отдела.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709"/>
        <w:jc w:val="both"/>
      </w:pPr>
      <w:r w:rsidRPr="00424B5C">
        <w:t>5.</w:t>
      </w:r>
      <w:r>
        <w:t>1.</w:t>
      </w:r>
      <w:r w:rsidRPr="00424B5C">
        <w:t xml:space="preserve">24.Участвовать в рамках компетенции Отдела в рассмотрении жалоб (апелляционных жалоб) на акты ненормативного характера налогового органа, действия </w:t>
      </w:r>
      <w:r w:rsidRPr="00424B5C">
        <w:lastRenderedPageBreak/>
        <w:t>(бездействие) его должностных лиц, возражений на акты налоговых проверок, в досудебных и, при необходимости, в судебных разбирательствах.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644"/>
        <w:jc w:val="both"/>
      </w:pPr>
      <w:r w:rsidRPr="00424B5C">
        <w:t>5.</w:t>
      </w:r>
      <w:r>
        <w:t>1.</w:t>
      </w:r>
      <w:r w:rsidRPr="00424B5C">
        <w:t>25.Проводить внутренний контроль деятельности по технологическим процессам ФНС России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644"/>
        <w:jc w:val="both"/>
      </w:pPr>
      <w:r w:rsidRPr="00424B5C">
        <w:t>5.</w:t>
      </w:r>
      <w:r>
        <w:t>1.</w:t>
      </w:r>
      <w:r w:rsidRPr="00424B5C">
        <w:t>26.Учавствовать в подготовке материалов по вопросам, находящимся в компетенции Отдела, для публикации в средствах массовой информации и размещения на интернет-сайте.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firstLine="644"/>
        <w:jc w:val="both"/>
      </w:pPr>
      <w:r w:rsidRPr="00424B5C">
        <w:t>5.</w:t>
      </w:r>
      <w:r>
        <w:t>1.</w:t>
      </w:r>
      <w:r w:rsidRPr="00424B5C">
        <w:t>27. Участвовать в подготовке ответов на письменные запросы налогоплательщиков по вопросам, относящимся к компетенции Отдела.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left="142" w:firstLine="502"/>
        <w:jc w:val="both"/>
      </w:pPr>
      <w:r w:rsidRPr="00424B5C">
        <w:t>5.</w:t>
      </w:r>
      <w:r>
        <w:t>1.</w:t>
      </w:r>
      <w:r w:rsidRPr="00424B5C">
        <w:t xml:space="preserve">28. Вести  в установленном порядке делопроизводство и хранение документов. Отдела, осуществление передачи их на архивное хранение. 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5"/>
        </w:numPr>
        <w:tabs>
          <w:tab w:val="left" w:pos="0"/>
          <w:tab w:val="left" w:pos="709"/>
        </w:tabs>
        <w:autoSpaceDE w:val="0"/>
        <w:autoSpaceDN w:val="0"/>
        <w:spacing w:line="260" w:lineRule="auto"/>
        <w:ind w:left="0" w:firstLine="709"/>
        <w:contextualSpacing/>
        <w:jc w:val="both"/>
      </w:pPr>
      <w:r w:rsidRPr="00424B5C">
        <w:t>Обеспечить сохранности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5"/>
        </w:numPr>
        <w:tabs>
          <w:tab w:val="left" w:pos="0"/>
          <w:tab w:val="left" w:pos="709"/>
        </w:tabs>
        <w:autoSpaceDE w:val="0"/>
        <w:autoSpaceDN w:val="0"/>
        <w:spacing w:line="260" w:lineRule="auto"/>
        <w:ind w:left="0" w:firstLine="709"/>
        <w:contextualSpacing/>
        <w:jc w:val="both"/>
      </w:pPr>
      <w:r w:rsidRPr="00424B5C">
        <w:t>Взаимодействовать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 с целью выполнения функций, возложенных на Отдел.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5"/>
        </w:numPr>
        <w:tabs>
          <w:tab w:val="left" w:pos="0"/>
        </w:tabs>
        <w:autoSpaceDE w:val="0"/>
        <w:autoSpaceDN w:val="0"/>
        <w:spacing w:line="260" w:lineRule="auto"/>
        <w:ind w:left="0" w:firstLine="709"/>
        <w:contextualSpacing/>
        <w:jc w:val="both"/>
      </w:pPr>
      <w:r w:rsidRPr="00424B5C">
        <w:t>Участвовать в организации и проведении мероприятий по: адаптации, профессиональной подготовке, патриотическому воспитанию сотрудников отдела; формировании кадрового резерва,  внедрении прогрессивных кадровых практик.</w:t>
      </w:r>
    </w:p>
    <w:p w:rsidR="00FB3496" w:rsidRPr="00424B5C" w:rsidRDefault="00FB3496" w:rsidP="00FB3496">
      <w:pPr>
        <w:pStyle w:val="a3"/>
        <w:widowControl w:val="0"/>
        <w:numPr>
          <w:ilvl w:val="2"/>
          <w:numId w:val="5"/>
        </w:numPr>
        <w:tabs>
          <w:tab w:val="left" w:pos="0"/>
          <w:tab w:val="left" w:pos="709"/>
        </w:tabs>
        <w:autoSpaceDE w:val="0"/>
        <w:autoSpaceDN w:val="0"/>
        <w:spacing w:line="260" w:lineRule="auto"/>
        <w:ind w:left="0" w:firstLine="709"/>
        <w:contextualSpacing/>
        <w:jc w:val="both"/>
      </w:pPr>
      <w:r w:rsidRPr="00424B5C">
        <w:t>Участвовать в организации и проведении семинаров, совещаний по вопросам, входящим в компетенцию Отдела.</w:t>
      </w:r>
    </w:p>
    <w:p w:rsidR="00FB3496" w:rsidRPr="00424B5C" w:rsidRDefault="00FB3496" w:rsidP="00FB3496">
      <w:pPr>
        <w:tabs>
          <w:tab w:val="left" w:pos="142"/>
          <w:tab w:val="left" w:pos="284"/>
          <w:tab w:val="left" w:pos="1134"/>
        </w:tabs>
        <w:ind w:left="142" w:firstLine="502"/>
        <w:jc w:val="both"/>
      </w:pPr>
      <w:r w:rsidRPr="00424B5C">
        <w:t>5.</w:t>
      </w:r>
      <w:r>
        <w:t>1.33</w:t>
      </w:r>
      <w:r w:rsidRPr="00424B5C">
        <w:t>. Участвовать в тестировании, опытной эксплуатации и организация внедрения программных продуктов по предмету деятельности Отдела.</w:t>
      </w:r>
    </w:p>
    <w:p w:rsidR="00FB3496" w:rsidRPr="00424B5C" w:rsidRDefault="00FB3496" w:rsidP="00FB3496">
      <w:pPr>
        <w:tabs>
          <w:tab w:val="left" w:pos="1560"/>
        </w:tabs>
        <w:autoSpaceDE w:val="0"/>
        <w:autoSpaceDN w:val="0"/>
        <w:ind w:firstLine="720"/>
        <w:jc w:val="both"/>
      </w:pPr>
      <w:r w:rsidRPr="00424B5C">
        <w:t>5.</w:t>
      </w:r>
      <w:r>
        <w:t>1.34</w:t>
      </w:r>
      <w:r w:rsidRPr="00424B5C">
        <w:t>.  Осуществлять иные функции по поручению руководителя Управления ФНС России по Сахалинской области.</w:t>
      </w:r>
    </w:p>
    <w:p w:rsidR="00FB3496" w:rsidRPr="00424B5C" w:rsidRDefault="00FB3496" w:rsidP="00FB3496">
      <w:pPr>
        <w:pStyle w:val="a3"/>
        <w:numPr>
          <w:ilvl w:val="2"/>
          <w:numId w:val="6"/>
        </w:numPr>
        <w:tabs>
          <w:tab w:val="left" w:pos="1560"/>
        </w:tabs>
        <w:autoSpaceDE w:val="0"/>
        <w:autoSpaceDN w:val="0"/>
        <w:ind w:left="0" w:firstLine="709"/>
        <w:contextualSpacing/>
        <w:jc w:val="both"/>
      </w:pPr>
      <w:r w:rsidRPr="00424B5C">
        <w:t xml:space="preserve">В порядке </w:t>
      </w:r>
      <w:r w:rsidRPr="00F31EDA">
        <w:rPr>
          <w:b/>
        </w:rPr>
        <w:t>взаимозаменяемости</w:t>
      </w:r>
      <w:r w:rsidRPr="00424B5C">
        <w:t xml:space="preserve"> при отсутствии главного государственного налогового инспектора, государственного налогового инспектора отдела </w:t>
      </w:r>
      <w:r w:rsidRPr="00F31EDA">
        <w:rPr>
          <w:b/>
        </w:rPr>
        <w:t>выполнять иные функции, вытекающие из должностных обязанностей главного</w:t>
      </w:r>
      <w:r w:rsidRPr="00424B5C">
        <w:t xml:space="preserve"> государственного налогового инспектора, государственного налогового инспектора, задач и функций, возложенных на Отдел Положением об Отделе, и конкретные поручения руководителя Управления.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5.2.</w:t>
      </w:r>
      <w:r w:rsidRPr="00424B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4B5C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424B5C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старшего государственного налогового инспектора Управления,  определены статьей 14 Федерального закона от 27 июля 2004 года № 79-ФЗ «О государственной гражданской службе Российской Федерации».</w:t>
      </w:r>
    </w:p>
    <w:p w:rsidR="00FB3496" w:rsidRPr="00424B5C" w:rsidRDefault="00FB3496" w:rsidP="00FB3496">
      <w:pPr>
        <w:ind w:firstLine="709"/>
        <w:jc w:val="both"/>
      </w:pPr>
      <w:r w:rsidRPr="00424B5C">
        <w:t>Старший государственный налоговый инспектор, исходя из установленных полномочий</w:t>
      </w:r>
      <w:r>
        <w:t xml:space="preserve"> </w:t>
      </w:r>
      <w:r w:rsidRPr="00424B5C">
        <w:t>и в пределах функциональной компетенции,</w:t>
      </w:r>
      <w:r>
        <w:t xml:space="preserve"> </w:t>
      </w:r>
      <w:r w:rsidRPr="00424B5C">
        <w:rPr>
          <w:b/>
        </w:rPr>
        <w:t>имеет право:</w:t>
      </w:r>
    </w:p>
    <w:p w:rsidR="00FB3496" w:rsidRPr="00424B5C" w:rsidRDefault="00FB3496" w:rsidP="00FB3496">
      <w:pPr>
        <w:pStyle w:val="ConsPlusNormal"/>
        <w:numPr>
          <w:ilvl w:val="2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4B5C">
        <w:rPr>
          <w:rFonts w:ascii="Times New Roman" w:hAnsi="Times New Roman" w:cs="Times New Roman"/>
          <w:sz w:val="24"/>
          <w:szCs w:val="24"/>
        </w:rPr>
        <w:t>вносить начальнику Отдела Управления предложения, направленные на совершенствование работы Отдела, Управления и подведомственных инспекций по вопросам, отнесенным к компетенции Отдела;</w:t>
      </w:r>
    </w:p>
    <w:p w:rsidR="00FB3496" w:rsidRPr="00424B5C" w:rsidRDefault="00FB3496" w:rsidP="00FB3496">
      <w:pPr>
        <w:pStyle w:val="a3"/>
        <w:numPr>
          <w:ilvl w:val="2"/>
          <w:numId w:val="1"/>
        </w:numPr>
        <w:contextualSpacing/>
        <w:jc w:val="both"/>
      </w:pPr>
      <w:r w:rsidRPr="00424B5C">
        <w:rPr>
          <w:lang w:val="en-US"/>
        </w:rPr>
        <w:t> </w:t>
      </w:r>
      <w:r w:rsidRPr="00424B5C">
        <w:t xml:space="preserve">в целях обеспечения выполнения функций, возложенных на Отдел, требовать от должностных лиц Управления и подведомственных инспекций своевременного представления необходимых документов, устранения нарушений нормативных правовых актов; </w:t>
      </w:r>
    </w:p>
    <w:p w:rsidR="00FB3496" w:rsidRPr="00424B5C" w:rsidRDefault="00FB3496" w:rsidP="00FB3496">
      <w:pPr>
        <w:pStyle w:val="a3"/>
        <w:numPr>
          <w:ilvl w:val="2"/>
          <w:numId w:val="1"/>
        </w:numPr>
        <w:contextualSpacing/>
        <w:jc w:val="both"/>
      </w:pPr>
      <w:r w:rsidRPr="00424B5C">
        <w:rPr>
          <w:lang w:val="en-US"/>
        </w:rPr>
        <w:t> </w:t>
      </w:r>
      <w:r w:rsidRPr="00424B5C">
        <w:t>на доступ к информационным ресурсам в объемах, необходимых для исполнения должностных обязанностей.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6.</w:t>
      </w:r>
      <w:r w:rsidRPr="00424B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4B5C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</w:t>
      </w:r>
      <w:r w:rsidRPr="00424B5C">
        <w:rPr>
          <w:rFonts w:ascii="Times New Roman" w:hAnsi="Times New Roman" w:cs="Times New Roman"/>
          <w:sz w:val="24"/>
          <w:szCs w:val="24"/>
        </w:rPr>
        <w:t xml:space="preserve"> за неисполнение или </w:t>
      </w:r>
      <w:r w:rsidRPr="00424B5C">
        <w:rPr>
          <w:rFonts w:ascii="Times New Roman" w:hAnsi="Times New Roman" w:cs="Times New Roman"/>
          <w:sz w:val="24"/>
          <w:szCs w:val="24"/>
        </w:rPr>
        <w:lastRenderedPageBreak/>
        <w:t xml:space="preserve">ненадлежащее исполнение должностных обязанностей </w:t>
      </w:r>
      <w:r w:rsidRPr="00424B5C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424B5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424B5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24B5C">
        <w:rPr>
          <w:rFonts w:ascii="Times New Roman" w:hAnsi="Times New Roman" w:cs="Times New Roman"/>
          <w:sz w:val="24"/>
          <w:szCs w:val="24"/>
        </w:rPr>
        <w:t>: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rPr>
          <w:lang w:val="en-US"/>
        </w:rPr>
        <w:t> </w:t>
      </w:r>
      <w:r w:rsidRPr="00424B5C">
        <w:t xml:space="preserve">за неисполнение (ненадлежащее исполнение) должностных обязанностей, предусмотренных должностным регламентом старшего государственного налогового инспектора Отдела  Управления. 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> 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> действие или бездействие, приведшее к нарушению прав и законных интересов граждан;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> 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> 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 xml:space="preserve"> имущественный ущерб, причиненный по его вине; 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> 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FB3496" w:rsidRPr="00424B5C" w:rsidRDefault="00FB3496" w:rsidP="00FB3496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424B5C">
        <w:t> нарушение служебной и исполнительской дисциплины.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старший государственный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7. При исполнении служебных обязанностей старший государственный налоговый инспектор в пределах своей компетенции </w:t>
      </w:r>
      <w:r w:rsidRPr="00424B5C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вопросам:</w:t>
      </w:r>
    </w:p>
    <w:p w:rsidR="00FB3496" w:rsidRPr="00424B5C" w:rsidRDefault="00FB3496" w:rsidP="00FB3496">
      <w:pPr>
        <w:ind w:firstLine="709"/>
        <w:jc w:val="both"/>
      </w:pPr>
      <w:r w:rsidRPr="00424B5C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8. При исполнении служебных обязанностей старший государственный налоговый инспектор </w:t>
      </w:r>
      <w:r w:rsidRPr="00424B5C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FB3496" w:rsidRPr="00424B5C" w:rsidRDefault="00FB3496" w:rsidP="00FB3496">
      <w:pPr>
        <w:ind w:firstLine="709"/>
        <w:jc w:val="both"/>
      </w:pPr>
      <w:r w:rsidRPr="00424B5C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старший государственный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участвовать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9. Старший государственный налоговый инспектор в соответствии со своей компетенцией </w:t>
      </w:r>
      <w:r w:rsidRPr="00424B5C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FB3496" w:rsidRPr="00424B5C" w:rsidRDefault="00FB3496" w:rsidP="00FB3496">
      <w:pPr>
        <w:ind w:firstLine="709"/>
        <w:jc w:val="both"/>
      </w:pPr>
      <w:r w:rsidRPr="00424B5C">
        <w:t xml:space="preserve">- применения законодательства Российской Федерации о налогах и сборах;       </w:t>
      </w:r>
    </w:p>
    <w:p w:rsidR="00FB3496" w:rsidRPr="00424B5C" w:rsidRDefault="00FB3496" w:rsidP="00FB3496">
      <w:pPr>
        <w:ind w:firstLine="709"/>
        <w:jc w:val="both"/>
      </w:pPr>
      <w:r w:rsidRPr="00424B5C">
        <w:lastRenderedPageBreak/>
        <w:t>- 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FB3496" w:rsidRPr="00424B5C" w:rsidRDefault="00FB3496" w:rsidP="00FB3496">
      <w:pPr>
        <w:ind w:firstLine="709"/>
        <w:jc w:val="both"/>
      </w:pPr>
      <w:r w:rsidRPr="00424B5C">
        <w:t xml:space="preserve">- организации работы подведомственных инспекций; </w:t>
      </w:r>
    </w:p>
    <w:p w:rsidR="00FB3496" w:rsidRPr="00424B5C" w:rsidRDefault="00FB3496" w:rsidP="00FB3496">
      <w:pPr>
        <w:ind w:firstLine="709"/>
        <w:jc w:val="both"/>
      </w:pPr>
      <w:r w:rsidRPr="00424B5C">
        <w:t>- применение мер ответственности, предусмотренных законодательством Российской Федерации за совершение правонарушений;</w:t>
      </w:r>
    </w:p>
    <w:p w:rsidR="00FB3496" w:rsidRPr="00424B5C" w:rsidRDefault="00FB3496" w:rsidP="00FB3496">
      <w:pPr>
        <w:ind w:firstLine="709"/>
        <w:jc w:val="both"/>
      </w:pPr>
      <w:r w:rsidRPr="00424B5C">
        <w:t>- 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FB3496" w:rsidRPr="00424B5C" w:rsidRDefault="00FB3496" w:rsidP="00FB3496">
      <w:pPr>
        <w:ind w:firstLine="709"/>
        <w:jc w:val="both"/>
      </w:pPr>
      <w:r w:rsidRPr="00424B5C">
        <w:t>- возникающим при рассмотрении Управлением заявлений, предложений, жалоб граждан и юридических лиц;</w:t>
      </w:r>
    </w:p>
    <w:p w:rsidR="00FB3496" w:rsidRPr="00424B5C" w:rsidRDefault="00FB3496" w:rsidP="00FB3496">
      <w:pPr>
        <w:ind w:firstLine="709"/>
        <w:jc w:val="both"/>
      </w:pPr>
      <w:r w:rsidRPr="00424B5C">
        <w:t>- </w:t>
      </w:r>
      <w:proofErr w:type="gramStart"/>
      <w:r w:rsidRPr="00424B5C">
        <w:t>касающимся</w:t>
      </w:r>
      <w:proofErr w:type="gramEnd"/>
      <w:r w:rsidRPr="00424B5C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FB3496" w:rsidRPr="00424B5C" w:rsidRDefault="00FB3496" w:rsidP="00FB3496">
      <w:pPr>
        <w:ind w:firstLine="709"/>
        <w:jc w:val="both"/>
      </w:pPr>
      <w:r w:rsidRPr="00424B5C">
        <w:t>-иным вопросам.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10. Старший государственный налоговый инспектор в соответствии со своей компетенцией </w:t>
      </w:r>
      <w:r w:rsidRPr="00424B5C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 положений об отделе и управлении;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 графика отпусков гражданских служащих отдела;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- иных актов по поручению руководства управления.</w:t>
      </w: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11.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>12. </w:t>
      </w:r>
      <w:proofErr w:type="gramStart"/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принципов</w:t>
        </w:r>
      </w:hyperlink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</w:t>
      </w:r>
      <w:proofErr w:type="spellStart"/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>Собраниезаконодательства</w:t>
      </w:r>
      <w:proofErr w:type="spellEnd"/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</w:t>
      </w:r>
      <w:proofErr w:type="gramEnd"/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 2002, № 33, ст. 3196; 2007, №</w:t>
      </w:r>
      <w:r w:rsidRPr="00424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13, ст. 1531; 2009, № 29, ст. 3658), и требований к служебному поведению, установленных </w:t>
      </w:r>
      <w:hyperlink r:id="rId14" w:history="1">
        <w:r w:rsidRPr="00424B5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</w:t>
        </w:r>
      </w:hyperlink>
      <w:r w:rsidRPr="00424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424B5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424B5C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ind w:firstLine="709"/>
        <w:jc w:val="both"/>
      </w:pPr>
      <w:r w:rsidRPr="00424B5C">
        <w:t>13. </w:t>
      </w:r>
      <w:proofErr w:type="gramStart"/>
      <w:r w:rsidRPr="00424B5C">
        <w:rPr>
          <w:b/>
        </w:rPr>
        <w:t>Старший</w:t>
      </w:r>
      <w:proofErr w:type="gramEnd"/>
      <w:r w:rsidRPr="00424B5C">
        <w:rPr>
          <w:b/>
        </w:rPr>
        <w:t xml:space="preserve"> государственный налоговый </w:t>
      </w:r>
      <w:proofErr w:type="spellStart"/>
      <w:r w:rsidRPr="00424B5C">
        <w:rPr>
          <w:b/>
        </w:rPr>
        <w:t>инспектор</w:t>
      </w:r>
      <w:r w:rsidRPr="00424B5C">
        <w:t>в</w:t>
      </w:r>
      <w:proofErr w:type="spellEnd"/>
      <w:r w:rsidRPr="00424B5C">
        <w:t xml:space="preserve"> пределах функциональной компетенции, исходя из установленных полномочий, может оказывать </w:t>
      </w:r>
      <w:r w:rsidRPr="00424B5C">
        <w:rPr>
          <w:b/>
        </w:rPr>
        <w:t xml:space="preserve">государственные услуги: </w:t>
      </w:r>
    </w:p>
    <w:p w:rsidR="00FB3496" w:rsidRPr="00424B5C" w:rsidRDefault="00FB3496" w:rsidP="00FB3496">
      <w:pPr>
        <w:autoSpaceDE w:val="0"/>
        <w:autoSpaceDN w:val="0"/>
        <w:adjustRightInd w:val="0"/>
        <w:ind w:firstLine="709"/>
        <w:jc w:val="both"/>
      </w:pPr>
      <w:proofErr w:type="gramStart"/>
      <w:r w:rsidRPr="00424B5C">
        <w:t xml:space="preserve">- по бесплатному информированию (в том числе в письменной форме) налогоплательщиков, плательщиков сборов и налоговых агентов о действующих налогах </w:t>
      </w:r>
      <w:r w:rsidRPr="00424B5C">
        <w:lastRenderedPageBreak/>
        <w:t>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424B5C">
        <w:t xml:space="preserve"> приему налоговых деклараций (расчетов);</w:t>
      </w:r>
    </w:p>
    <w:p w:rsidR="00FB3496" w:rsidRPr="00424B5C" w:rsidRDefault="00FB3496" w:rsidP="00FB3496">
      <w:pPr>
        <w:autoSpaceDE w:val="0"/>
        <w:autoSpaceDN w:val="0"/>
        <w:adjustRightInd w:val="0"/>
        <w:ind w:firstLine="709"/>
        <w:jc w:val="both"/>
      </w:pPr>
      <w:r w:rsidRPr="00424B5C">
        <w:t>- 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FB3496" w:rsidRPr="00424B5C" w:rsidRDefault="00FB3496" w:rsidP="00FB3496">
      <w:pPr>
        <w:autoSpaceDE w:val="0"/>
        <w:autoSpaceDN w:val="0"/>
        <w:adjustRightInd w:val="0"/>
        <w:ind w:firstLine="709"/>
        <w:jc w:val="both"/>
      </w:pPr>
      <w:r w:rsidRPr="00424B5C">
        <w:t>- иные услуги, в соответствии с законодательством Российской Федерации.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FB3496" w:rsidRPr="00424B5C" w:rsidRDefault="00FB3496" w:rsidP="00FB34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FB3496" w:rsidRPr="00424B5C" w:rsidRDefault="00FB3496" w:rsidP="00FB3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 xml:space="preserve">14. Эффективность профессиональной служебной деятельности </w:t>
      </w:r>
      <w:proofErr w:type="gramStart"/>
      <w:r w:rsidRPr="00424B5C">
        <w:rPr>
          <w:rFonts w:ascii="Times New Roman" w:hAnsi="Times New Roman" w:cs="Times New Roman"/>
          <w:b/>
          <w:sz w:val="24"/>
          <w:szCs w:val="24"/>
        </w:rPr>
        <w:t>старшего</w:t>
      </w:r>
      <w:proofErr w:type="gramEnd"/>
      <w:r w:rsidRPr="00424B5C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</w:t>
      </w:r>
      <w:proofErr w:type="spellStart"/>
      <w:r w:rsidRPr="00424B5C">
        <w:rPr>
          <w:rFonts w:ascii="Times New Roman" w:hAnsi="Times New Roman" w:cs="Times New Roman"/>
          <w:b/>
          <w:sz w:val="24"/>
          <w:szCs w:val="24"/>
        </w:rPr>
        <w:t>инспектораоценивается</w:t>
      </w:r>
      <w:proofErr w:type="spellEnd"/>
      <w:r w:rsidRPr="00424B5C">
        <w:rPr>
          <w:rFonts w:ascii="Times New Roman" w:hAnsi="Times New Roman" w:cs="Times New Roman"/>
          <w:b/>
          <w:sz w:val="24"/>
          <w:szCs w:val="24"/>
        </w:rPr>
        <w:t xml:space="preserve"> по следующим показателям: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4B5C">
        <w:rPr>
          <w:rFonts w:ascii="Times New Roman" w:hAnsi="Times New Roman" w:cs="Times New Roman"/>
          <w:i/>
          <w:sz w:val="24"/>
          <w:szCs w:val="24"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424B5C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3496" w:rsidRPr="00424B5C" w:rsidRDefault="00FB3496" w:rsidP="00FB34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B5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5B2FCE" w:rsidRDefault="005B2FCE">
      <w:bookmarkStart w:id="0" w:name="_GoBack"/>
      <w:bookmarkEnd w:id="0"/>
    </w:p>
    <w:sectPr w:rsidR="005B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57C"/>
    <w:multiLevelType w:val="multilevel"/>
    <w:tmpl w:val="2172646E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8D926DC"/>
    <w:multiLevelType w:val="multilevel"/>
    <w:tmpl w:val="5C8E3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E1F5E37"/>
    <w:multiLevelType w:val="multilevel"/>
    <w:tmpl w:val="383E33D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1C55FBD"/>
    <w:multiLevelType w:val="multilevel"/>
    <w:tmpl w:val="3A1CD4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62E41B56"/>
    <w:multiLevelType w:val="multilevel"/>
    <w:tmpl w:val="B21675B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B601FA5"/>
    <w:multiLevelType w:val="multilevel"/>
    <w:tmpl w:val="7590AEF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DD"/>
    <w:rsid w:val="004800DD"/>
    <w:rsid w:val="005B2FCE"/>
    <w:rsid w:val="00F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96"/>
    <w:pPr>
      <w:ind w:left="708"/>
    </w:pPr>
  </w:style>
  <w:style w:type="paragraph" w:customStyle="1" w:styleId="ConsPlusNormal">
    <w:name w:val="ConsPlusNormal"/>
    <w:link w:val="ConsPlusNormal0"/>
    <w:uiPriority w:val="99"/>
    <w:rsid w:val="00FB3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B349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96"/>
    <w:pPr>
      <w:ind w:left="708"/>
    </w:pPr>
  </w:style>
  <w:style w:type="paragraph" w:customStyle="1" w:styleId="ConsPlusNormal">
    <w:name w:val="ConsPlusNormal"/>
    <w:link w:val="ConsPlusNormal0"/>
    <w:uiPriority w:val="99"/>
    <w:rsid w:val="00FB3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B34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EA596FAD0B13FC3EF59E81558B97E6821EDCFC3087C2EGDk4D" TargetMode="External"/><Relationship Id="rId13" Type="http://schemas.openxmlformats.org/officeDocument/2006/relationships/hyperlink" Target="consultantplus://offline/ref=3A3B841DF39D8697D46FE6B6AAA36E59A167A296F4DFEC35CBB655EA1257E6696F68E1CEC3087EG2k7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FA69EF8D6B13FC3EF59E81558B97E6821EDCFC3087D2DGDk5D" TargetMode="External"/><Relationship Id="rId11" Type="http://schemas.openxmlformats.org/officeDocument/2006/relationships/hyperlink" Target="consultantplus://offline/ref=3A3B841DF39D8697D46FE6B6AAA36E59AB6EA596FAD0B13FC3EF59E81558B97E6821EDCFC3087C29GDkF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3B841DF39D8697D46FE6B6AAA36E59AB6EA596FAD0B13FC3EF59E81558B97E6821EDCFC3087C2BGDk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3B841DF39D8697D46FE6B6AAA36E59AB6EA596FAD0B13FC3EF59E81558B97E6821EDCFC3087C2CGDk5D" TargetMode="External"/><Relationship Id="rId14" Type="http://schemas.openxmlformats.org/officeDocument/2006/relationships/hyperlink" Target="consultantplus://offline/ref=3A3B841DF39D8697D46FE6B6AAA36E59AB6EA596FAD0B13FC3EF59E81558B97E6821EDCFC3087C29GDk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3675</Words>
  <Characters>20951</Characters>
  <Application>Microsoft Office Word</Application>
  <DocSecurity>0</DocSecurity>
  <Lines>174</Lines>
  <Paragraphs>49</Paragraphs>
  <ScaleCrop>false</ScaleCrop>
  <Company/>
  <LinksUpToDate>false</LinksUpToDate>
  <CharactersWithSpaces>24577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2022-03-24T00:30:00Z</dcterms:created>
  <dcterms:modified xsi:type="dcterms:W3CDTF">2022-03-24T00:31:00Z</dcterms:modified>
</cp:coreProperties>
</file>